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A21" w:rsidRPr="00FC1E30" w:rsidRDefault="00FA0A21" w:rsidP="00FA0A21">
      <w:pPr>
        <w:pStyle w:val="1"/>
        <w:keepLines/>
        <w:suppressAutoHyphens/>
        <w:contextualSpacing/>
        <w:jc w:val="center"/>
        <w:rPr>
          <w:bCs/>
          <w:color w:val="000000" w:themeColor="text1"/>
          <w:sz w:val="28"/>
        </w:rPr>
      </w:pPr>
      <w:r w:rsidRPr="00FC1E30">
        <w:rPr>
          <w:bCs/>
          <w:color w:val="000000" w:themeColor="text1"/>
          <w:sz w:val="28"/>
        </w:rPr>
        <w:t>Российская Федерация</w:t>
      </w:r>
    </w:p>
    <w:p w:rsidR="00FA0A21" w:rsidRPr="00FC1E30" w:rsidRDefault="00FA0A21" w:rsidP="00FA0A2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1E3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ПОЧЕПСКОГО РАЙОНА</w:t>
      </w:r>
    </w:p>
    <w:p w:rsidR="00FA0A21" w:rsidRPr="00FC1E30" w:rsidRDefault="00FA0A21" w:rsidP="00FA0A2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1E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БРЯНСКОЙ ОБЛАСТИ </w:t>
      </w:r>
    </w:p>
    <w:p w:rsidR="00FA0A21" w:rsidRPr="00FC1E30" w:rsidRDefault="00FA0A21" w:rsidP="00FA0A21">
      <w:pPr>
        <w:pStyle w:val="2"/>
        <w:keepLines/>
        <w:suppressAutoHyphens/>
        <w:contextualSpacing/>
        <w:rPr>
          <w:b w:val="0"/>
          <w:color w:val="000000" w:themeColor="text1"/>
          <w:sz w:val="28"/>
          <w:szCs w:val="28"/>
        </w:rPr>
      </w:pPr>
    </w:p>
    <w:p w:rsidR="00FA0A21" w:rsidRPr="00FC1E30" w:rsidRDefault="00FA0A21" w:rsidP="00FA0A21">
      <w:pPr>
        <w:pStyle w:val="2"/>
        <w:keepLines/>
        <w:suppressAutoHyphens/>
        <w:contextualSpacing/>
        <w:jc w:val="center"/>
        <w:rPr>
          <w:b w:val="0"/>
          <w:color w:val="000000" w:themeColor="text1"/>
          <w:sz w:val="28"/>
          <w:szCs w:val="28"/>
        </w:rPr>
      </w:pPr>
      <w:r w:rsidRPr="00FC1E30">
        <w:rPr>
          <w:b w:val="0"/>
          <w:color w:val="000000" w:themeColor="text1"/>
          <w:sz w:val="28"/>
          <w:szCs w:val="28"/>
        </w:rPr>
        <w:t>ПОСТАНОВЛЕНИЕ</w:t>
      </w:r>
    </w:p>
    <w:p w:rsidR="00FA0A21" w:rsidRPr="00FC1E30" w:rsidRDefault="00FA0A21" w:rsidP="00FA0A2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:rsidR="00FA0A21" w:rsidRPr="00FC1E30" w:rsidRDefault="00CA36E7" w:rsidP="00FA0A21">
      <w:pPr>
        <w:pStyle w:val="4"/>
        <w:keepLines/>
        <w:suppressAutoHyphens/>
        <w:spacing w:before="0" w:after="0"/>
        <w:contextualSpacing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от </w:t>
      </w:r>
      <w:bookmarkStart w:id="0" w:name="_GoBack"/>
      <w:r w:rsidR="0048148E" w:rsidRPr="0048148E">
        <w:rPr>
          <w:b w:val="0"/>
          <w:color w:val="000000" w:themeColor="text1"/>
          <w:u w:val="single"/>
        </w:rPr>
        <w:t>14.01.2022</w:t>
      </w:r>
      <w:r w:rsidR="00FA0A21">
        <w:rPr>
          <w:b w:val="0"/>
          <w:color w:val="000000" w:themeColor="text1"/>
        </w:rPr>
        <w:t xml:space="preserve"> </w:t>
      </w:r>
      <w:bookmarkEnd w:id="0"/>
      <w:r w:rsidR="00FA0A21">
        <w:rPr>
          <w:b w:val="0"/>
          <w:color w:val="000000" w:themeColor="text1"/>
        </w:rPr>
        <w:t xml:space="preserve">№ </w:t>
      </w:r>
      <w:r w:rsidR="0048148E" w:rsidRPr="0048148E">
        <w:rPr>
          <w:b w:val="0"/>
          <w:color w:val="000000" w:themeColor="text1"/>
          <w:u w:val="single"/>
        </w:rPr>
        <w:t>47</w:t>
      </w:r>
    </w:p>
    <w:p w:rsidR="00FA0A21" w:rsidRPr="00FC1E30" w:rsidRDefault="00FA0A21" w:rsidP="00FA0A21">
      <w:pPr>
        <w:pStyle w:val="4"/>
        <w:keepLines/>
        <w:suppressAutoHyphens/>
        <w:spacing w:before="0" w:after="0"/>
        <w:contextualSpacing/>
        <w:rPr>
          <w:b w:val="0"/>
          <w:color w:val="000000" w:themeColor="text1"/>
        </w:rPr>
      </w:pPr>
      <w:r w:rsidRPr="00FC1E30">
        <w:rPr>
          <w:b w:val="0"/>
          <w:color w:val="000000" w:themeColor="text1"/>
        </w:rPr>
        <w:t>г. Почеп</w:t>
      </w:r>
    </w:p>
    <w:p w:rsidR="00FA0A21" w:rsidRPr="00FC1E30" w:rsidRDefault="00FA0A21" w:rsidP="00FA0A2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</w:p>
    <w:p w:rsidR="00CA36E7" w:rsidRPr="00CA36E7" w:rsidRDefault="000A6EAF" w:rsidP="00262F16">
      <w:pPr>
        <w:pStyle w:val="a3"/>
        <w:shd w:val="clear" w:color="auto" w:fill="FFFFFF"/>
        <w:spacing w:before="0" w:beforeAutospacing="0" w:after="0" w:afterAutospacing="0"/>
        <w:contextualSpacing/>
        <w:rPr>
          <w:rFonts w:ascii="Roboto" w:hAnsi="Roboto"/>
          <w:color w:val="282828"/>
          <w:sz w:val="21"/>
          <w:szCs w:val="21"/>
        </w:rPr>
      </w:pPr>
      <w:r w:rsidRPr="000A6EAF">
        <w:rPr>
          <w:color w:val="000000"/>
          <w:sz w:val="28"/>
          <w:szCs w:val="28"/>
        </w:rPr>
        <w:t xml:space="preserve">Об обеспечении надлежащего состояния </w:t>
      </w:r>
      <w:r w:rsidR="00CA36E7">
        <w:rPr>
          <w:color w:val="000000"/>
          <w:sz w:val="28"/>
          <w:szCs w:val="28"/>
        </w:rPr>
        <w:t xml:space="preserve">                 </w:t>
      </w:r>
    </w:p>
    <w:p w:rsidR="000A6EAF" w:rsidRPr="000A6EAF" w:rsidRDefault="000A6EAF" w:rsidP="00262F1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наружного противопожарного водоснабжения </w:t>
      </w:r>
    </w:p>
    <w:p w:rsidR="000A6EAF" w:rsidRPr="000A6EAF" w:rsidRDefault="00CA36E7" w:rsidP="00262F1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Почепского</w:t>
      </w:r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262F16" w:rsidRDefault="00262F16" w:rsidP="000A6EA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6EAF" w:rsidRPr="00262F16" w:rsidRDefault="00262F16" w:rsidP="000A6EA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Федеральными 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онами от 22 июля 2008 №123-Ф3 «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Технический регламент о 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ебованиях пожарной безопасности»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21 декабря 1994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 №69-ФЗ «О пожарной безопасности»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7 декабря 2011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 №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416-ФЗ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водоснабжении и водоотведении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Правилами противопожарного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режима в Российской Федерации, 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утвержденными постановлением Правительства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Федерации от 25 апреля 2012 года 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390 «О противопожарном режиме», в целях обеспечения пожарной безопасности</w:t>
      </w:r>
      <w:proofErr w:type="gramEnd"/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</w:t>
      </w:r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ории </w:t>
      </w:r>
      <w:proofErr w:type="spellStart"/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активизации работы по приведению наружного противопожарного водоснабжения в соответствие с нормами и правилами, а также создания в целях пожаротушения условий для забора в любое время года воды из источников наружного противопожарного водоснабжения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0A6EAF" w:rsidRPr="000A6EAF" w:rsidRDefault="000A6EAF" w:rsidP="000A6EA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6EAF" w:rsidRPr="000A6EAF" w:rsidRDefault="000A6EAF" w:rsidP="000A6EA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0A6EAF" w:rsidRPr="000A6EAF" w:rsidRDefault="000A6EAF" w:rsidP="000A6EA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6EAF" w:rsidRPr="000A6EAF" w:rsidRDefault="000A6EAF" w:rsidP="00262F1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порядок содержания и эксплуатации источников наружного противопожарного водоснабжения в границах</w:t>
      </w:r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</w:t>
      </w:r>
      <w:r w:rsid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1.</w:t>
      </w:r>
    </w:p>
    <w:p w:rsidR="000A6EAF" w:rsidRPr="000A6EAF" w:rsidRDefault="000A6EAF" w:rsidP="00EB2971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Заместителю главы администрац</w:t>
      </w:r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Тарабарко В.В.</w:t>
      </w:r>
      <w:r w:rsidR="0026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обеспечить поддержание имеющих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на территории </w:t>
      </w:r>
      <w:r w:rsidR="0026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городских и сельских поселений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2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водоемов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2 в постоянной готовности к забору воды пожарной техникой для тушения пожаров, для чего в сметах расходов планировать финансирование мероприятий на эти цели.</w:t>
      </w:r>
    </w:p>
    <w:p w:rsidR="000A6EAF" w:rsidRPr="000A6EAF" w:rsidRDefault="000A6EAF" w:rsidP="00EB2971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 раза в год (весной – с 01 апреля по 01 июня и осенью – с 01 сентября по 01 ноября) проводить совместно с</w:t>
      </w:r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МУП «</w:t>
      </w:r>
      <w:proofErr w:type="spellStart"/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Почепский</w:t>
      </w:r>
      <w:proofErr w:type="spellEnd"/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ройонный</w:t>
      </w:r>
      <w:proofErr w:type="spellEnd"/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водоканал»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комиссионное обследование (проверку) средств наружного противопожарного водоснабжения на территории </w:t>
      </w:r>
      <w:r w:rsid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городских и сельских поселений.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редставлять результаты проверок в сроки до 20 июня и 20 н</w:t>
      </w:r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оября в ОНДПР по </w:t>
      </w:r>
      <w:proofErr w:type="spellStart"/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Почепскому</w:t>
      </w:r>
      <w:proofErr w:type="spellEnd"/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району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6EAF" w:rsidRPr="000A6EAF" w:rsidRDefault="000A6EAF" w:rsidP="00EB2971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Принимать своевременные меры по ремонту и восстановлению неисправных источников противопожарного водоснабжения, обеспечить установку на видных местах указателей установленного образца.</w:t>
      </w:r>
    </w:p>
    <w:p w:rsidR="000A6EAF" w:rsidRPr="000A6EAF" w:rsidRDefault="000A6EAF" w:rsidP="00EB2971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действенный контроль в вопросах обеспечения объектов, населенных пунктов наружным противопожарным водоснабжением.</w:t>
      </w:r>
    </w:p>
    <w:p w:rsidR="00EB2971" w:rsidRPr="00EB2971" w:rsidRDefault="00EB2971" w:rsidP="00EB2971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2971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порядке, установленном Уставом </w:t>
      </w:r>
      <w:proofErr w:type="spellStart"/>
      <w:r w:rsidRPr="00EB2971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EB297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EAF" w:rsidRPr="00EB2971" w:rsidRDefault="000A6EAF" w:rsidP="00EB297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исполнения настоящего постановления оставляю за собой.</w:t>
      </w:r>
    </w:p>
    <w:p w:rsidR="000A6EAF" w:rsidRPr="000A6EAF" w:rsidRDefault="000A6EAF" w:rsidP="000A6E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6EAF" w:rsidRPr="000A6EAF" w:rsidRDefault="000A6EAF" w:rsidP="000A6E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6EAF" w:rsidRPr="000A6EAF" w:rsidRDefault="000A6EAF" w:rsidP="000A6EAF">
      <w:pPr>
        <w:shd w:val="clear" w:color="auto" w:fill="FFFFFF"/>
        <w:spacing w:before="120" w:after="120" w:line="40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 администрации                        </w:t>
      </w:r>
      <w:r w:rsid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А.В.</w:t>
      </w:r>
      <w:r w:rsid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Москвичев</w:t>
      </w:r>
    </w:p>
    <w:p w:rsidR="000A6EAF" w:rsidRPr="000A6EAF" w:rsidRDefault="000A6EAF" w:rsidP="000A6EAF">
      <w:pPr>
        <w:tabs>
          <w:tab w:val="left" w:pos="3969"/>
        </w:tabs>
        <w:spacing w:after="0" w:line="240" w:lineRule="auto"/>
        <w:ind w:left="567" w:right="3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6EAF" w:rsidRPr="000A6EAF" w:rsidRDefault="000A6EAF" w:rsidP="00807EE5">
      <w:pPr>
        <w:tabs>
          <w:tab w:val="left" w:pos="3969"/>
        </w:tabs>
        <w:spacing w:after="0" w:line="240" w:lineRule="auto"/>
        <w:ind w:left="567" w:right="3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6EAF" w:rsidRPr="00DE32E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0A6EAF" w:rsidRPr="00DE32EF" w:rsidRDefault="000A6EAF" w:rsidP="00EB2971">
      <w:pPr>
        <w:shd w:val="clear" w:color="auto" w:fill="FFFFFF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EB2971"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0A6EAF" w:rsidRPr="00DE32EF" w:rsidRDefault="000A6EAF" w:rsidP="00EB2971">
      <w:pPr>
        <w:shd w:val="clear" w:color="auto" w:fill="FFFFFF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0A6EAF" w:rsidRPr="00DE32EF" w:rsidRDefault="00DD7DFD" w:rsidP="00EB2971">
      <w:pPr>
        <w:shd w:val="clear" w:color="auto" w:fill="FFFFFF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района</w:t>
      </w:r>
      <w:r w:rsidR="000A6EAF"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6EAF" w:rsidRPr="00DE32EF" w:rsidRDefault="000A6EAF" w:rsidP="00EB2971">
      <w:pPr>
        <w:shd w:val="clear" w:color="auto" w:fill="FFFFFF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от </w:t>
      </w:r>
      <w:r w:rsidR="00C76474" w:rsidRPr="00C764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14.01.2022</w:t>
      </w:r>
      <w:r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C76474" w:rsidRPr="00C764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47</w:t>
      </w:r>
    </w:p>
    <w:p w:rsidR="000A6EAF" w:rsidRPr="00DE32EF" w:rsidRDefault="000A6EAF" w:rsidP="000A6EAF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6EAF" w:rsidRPr="00DE32EF" w:rsidRDefault="000A6EAF" w:rsidP="00EB2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2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0A6EAF" w:rsidRPr="00DE32EF" w:rsidRDefault="000A6EAF" w:rsidP="00EB2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 и эксплуатации источников наружного противопожарног</w:t>
      </w:r>
      <w:r w:rsidR="006043AC"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водоснабжения в границах  Почеп</w:t>
      </w:r>
      <w:r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6043AC"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</w:t>
      </w:r>
      <w:r w:rsidRPr="00DE32E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6EAF" w:rsidRPr="000A6EAF" w:rsidRDefault="000A6EAF" w:rsidP="00EB2971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  <w:r w:rsidR="00B50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E32EF" w:rsidRDefault="00DE32EF" w:rsidP="00DE32EF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содержания и эксплуатации источников наружного противопожарног</w:t>
      </w:r>
      <w:r w:rsidR="006043AC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водоснабжения в границах Почеп</w:t>
      </w:r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r w:rsidR="006043AC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Брян</w:t>
      </w:r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области (далее - Порядок) разработан в соответствии с Федеральными законами от 22.07.2008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№ 123-ФЗ «</w:t>
      </w:r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Технический регламент о требованиях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пожарной безопасности»</w:t>
      </w:r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21.12.1994 № 69-ФЗ "О пожарной безопасности", Федеральным законом  Российск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Федерации от 712.2011  №416-ФЗ «О водоснабжении и водоотведении»</w:t>
      </w:r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Правилами противопожарного режима в Российской Федерации (утверждены постановлением Правительства Российской Федерации</w:t>
      </w:r>
      <w:proofErr w:type="gramEnd"/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25.04.2012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390 «О противопожарном режиме»</w:t>
      </w:r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Правилами технической эксплуатации систем и сооружений коммунального водоснабжения  и канализации (утверждены приказом Госстроя России от 30.12.1999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№</w:t>
      </w:r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168), Сводом правил (СП) "Системы противопожарной защиты. Источники наружного противопожарного водоснабжения. Требования пожарной безопасности" (</w:t>
      </w:r>
      <w:proofErr w:type="gramStart"/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  <w:proofErr w:type="gramEnd"/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приказом МЧС России от 25.03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.2009 № 178), СНиП 2.04.02-84* «</w:t>
      </w:r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Водоснабже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ние. Наружные сети и сооружения»</w:t>
      </w:r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(утверждены постановлением Госстроя СССР от 27.07.1984 № 123), ГОСТ </w:t>
      </w:r>
      <w:proofErr w:type="gramStart"/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53961-2010 «Техника пожарная. Гидранты пожарные подземные. Общие технические требования. Методы испытаний» (утвержден и введен в действие Приказом </w:t>
      </w:r>
      <w:proofErr w:type="spellStart"/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Росстандарта</w:t>
      </w:r>
      <w:proofErr w:type="spellEnd"/>
      <w:r w:rsidR="000A6EAF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25 ноября 2010 г. N 522-ст).</w:t>
      </w:r>
    </w:p>
    <w:p w:rsidR="000A6EAF" w:rsidRPr="00DE32EF" w:rsidRDefault="00DE32EF" w:rsidP="00DE32E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r w:rsidR="000A6EAF" w:rsidRPr="00DE3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Порядке применяются следующие понятия и сокращения:</w:t>
      </w:r>
    </w:p>
    <w:p w:rsidR="000A6EAF" w:rsidRPr="000A6EAF" w:rsidRDefault="000A6EAF" w:rsidP="000A6E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источники наружного противопожарного водоснабжения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(далее - источники ППВ) - наружные водопроводные сети с пожарными гидрантами, противопожарные резервуары и водные объекты, используемые для целей пожаротушения;</w:t>
      </w:r>
    </w:p>
    <w:p w:rsidR="000A6EAF" w:rsidRPr="000A6EAF" w:rsidRDefault="000A6EAF" w:rsidP="000A6E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пожарный гидрант - устройство для отбора воды из водопроводной сети на цели пожаротушения с помощью пожарной колонки;</w:t>
      </w:r>
    </w:p>
    <w:p w:rsidR="000A6EAF" w:rsidRPr="000A6EAF" w:rsidRDefault="000A6EAF" w:rsidP="000A6E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противопожарное водоснабжение - комплекс инженерно-технических сооружений, предназначенных для забора и транспортировки воды, хранения ее запасов и использования для целей пожаротушения;</w:t>
      </w:r>
    </w:p>
    <w:p w:rsidR="000A6EAF" w:rsidRPr="000A6EAF" w:rsidRDefault="000A6EAF" w:rsidP="000A6E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пожаротушение - тушение пожаров, заправка пожарных автоцистерн, пожарно-тактические учения и занятия, оперативно-тактическое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изучение района выезда, проверка (обследование) работоспособности источников ППВ;</w:t>
      </w:r>
    </w:p>
    <w:p w:rsidR="006043AC" w:rsidRPr="006043AC" w:rsidRDefault="000A6EAF" w:rsidP="000A6E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 выезда - территория, на которой силами</w:t>
      </w:r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</w:t>
      </w:r>
      <w:proofErr w:type="gramStart"/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П»</w:t>
      </w:r>
      <w:proofErr w:type="spellStart"/>
      <w:proofErr w:type="gramEnd"/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Водстройсервиса</w:t>
      </w:r>
      <w:proofErr w:type="spellEnd"/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»,МУП «</w:t>
      </w:r>
      <w:proofErr w:type="spellStart"/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Почепский</w:t>
      </w:r>
      <w:proofErr w:type="spellEnd"/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районный водоканал»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противопожарн</w:t>
      </w:r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о-спасательная служба» « Г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осударственной</w:t>
      </w:r>
      <w:r w:rsidR="00604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«Противопожарной службы Почепского района» (далее – «ОНДПР</w:t>
      </w:r>
    </w:p>
    <w:p w:rsidR="00EB2971" w:rsidRDefault="006043AC" w:rsidP="00EB29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району </w:t>
      </w:r>
      <w:r w:rsidR="000A6EAF"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 или иными организациями, имеющими лицензию на право проведения данного вида работ, осуществляется тушение пожаров.</w:t>
      </w:r>
    </w:p>
    <w:p w:rsidR="000A6EAF" w:rsidRPr="00EB2971" w:rsidRDefault="000A6EAF" w:rsidP="00216C44">
      <w:pPr>
        <w:pStyle w:val="a5"/>
        <w:numPr>
          <w:ilvl w:val="1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предназначен для использования при определении взаимоотношений между органом местного самоуправления - муниципальным </w:t>
      </w:r>
      <w:r w:rsidR="00BC559C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образованием МО «Почепского муниципального района Брянской области</w:t>
      </w:r>
      <w:r w:rsidR="00DE3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559C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абонентами систем централизованного водоснабжения (далее - абоненты), иными предприятиями, учреждениями и организациями независимо от ведомственной принадлежности и организационно-правовой формы собственности (далее - организации), имеющими в собственности, хозяйственном ведении или оперативном управлении источн</w:t>
      </w:r>
      <w:r w:rsidR="00BC559C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ики ППВ, и силами «ОГПС Почепского</w:t>
      </w:r>
      <w:r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района» и применяется в целях упорядочения</w:t>
      </w:r>
      <w:proofErr w:type="gramEnd"/>
      <w:r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содержания и эксплуатации источников ППВ на территории</w:t>
      </w:r>
      <w:r w:rsidR="00BC559C"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Почепского муниципального образования и сельских поселений</w:t>
      </w:r>
      <w:r w:rsidRPr="00EB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6EAF" w:rsidRPr="00DE32EF" w:rsidRDefault="000A6EAF" w:rsidP="00216C44">
      <w:pPr>
        <w:pStyle w:val="a5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bookmark1"/>
      <w:r w:rsidRPr="00DE32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и эксплуатация источников ППВ</w:t>
      </w:r>
      <w:bookmarkEnd w:id="1"/>
      <w:r w:rsidR="00B50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0A6EAF" w:rsidRPr="00B503E6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и эксплуатация источников ППВ - комплекс организационно-правовых, финансовых и инженерно-технических мер, предусматривающих:</w:t>
      </w:r>
    </w:p>
    <w:p w:rsidR="000A6EAF" w:rsidRPr="000A6EAF" w:rsidRDefault="000A6EAF" w:rsidP="00216C44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эксплуатацию источников ППВ в соответствии с нормативными документами;</w:t>
      </w:r>
    </w:p>
    <w:p w:rsidR="000A6EAF" w:rsidRPr="000A6EAF" w:rsidRDefault="000A6EAF" w:rsidP="00216C44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финансирование мероприятий по содержанию и ремонтно-профилактическим работам;</w:t>
      </w:r>
    </w:p>
    <w:p w:rsidR="000A6EAF" w:rsidRPr="000A6EAF" w:rsidRDefault="000A6EAF" w:rsidP="00216C44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беспрепятственного доступа к источникам </w:t>
      </w:r>
      <w:r w:rsidR="00B17E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ППВ сил и средств «ОГПС Почеп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 района» или других организаций, осуществляющих тушение пожаров;</w:t>
      </w:r>
    </w:p>
    <w:p w:rsidR="000A6EAF" w:rsidRPr="000A6EAF" w:rsidRDefault="000A6EAF" w:rsidP="00216C44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проверку работоспособности и поддержание в исправном состоянии, позволяющем использовать источники ППВ для целей пожаротушения в любое время года;</w:t>
      </w:r>
    </w:p>
    <w:p w:rsidR="000A6EAF" w:rsidRPr="000A6EAF" w:rsidRDefault="000A6EAF" w:rsidP="00216C44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установку соответствующих указателей источников ППВ согласно требованиям нормативных документов по пожарной безопасности;</w:t>
      </w:r>
    </w:p>
    <w:p w:rsidR="000A6EAF" w:rsidRPr="000A6EAF" w:rsidRDefault="000A6EAF" w:rsidP="00216C44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наружное освещение указателей в темное время суток для быстрого нахождения источников ППВ (если указатели выполнены не в светоотражающем исполнении);</w:t>
      </w:r>
    </w:p>
    <w:p w:rsidR="000A6EAF" w:rsidRPr="000A6EAF" w:rsidRDefault="000A6EAF" w:rsidP="00216C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очистку мест размещения источников ППВ от мусора, снега и наледи;</w:t>
      </w:r>
    </w:p>
    <w:p w:rsidR="000A6EAF" w:rsidRPr="000A6EAF" w:rsidRDefault="000A6EAF" w:rsidP="00216C44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мероприятий по подготовке источников ППВ к эксплуатации в условиях отрицательных температур;</w:t>
      </w:r>
    </w:p>
    <w:p w:rsidR="000A6EAF" w:rsidRPr="000A6EAF" w:rsidRDefault="000A6EAF" w:rsidP="00216C44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немедленное уведомление единой дежурно-диспетчерской служ</w:t>
      </w:r>
      <w:r w:rsidR="00B17E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 муниципального образования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телефону _</w:t>
      </w:r>
      <w:r w:rsidR="00B17E5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3-02-50,112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</w:t>
      </w:r>
      <w:r w:rsidR="00B17E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подразделений «ОГПС Почеп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 района» (по телефону _</w:t>
      </w:r>
      <w:r w:rsidR="00B17E5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3-02-50,112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 невозможности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использования источников ППВ из-за отсутствия или недостаточного давления воды в водопроводной сети и других случаях (в том числе и из-за неисправности) невозможности забора воды из источников ППВ;</w:t>
      </w:r>
    </w:p>
    <w:p w:rsidR="000A6EAF" w:rsidRPr="00DE32EF" w:rsidRDefault="00B17E5C" w:rsidP="00216C44">
      <w:pPr>
        <w:pStyle w:val="a5"/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своевременное уведомление МУП «</w:t>
      </w:r>
      <w:proofErr w:type="spellStart"/>
      <w:r w:rsidRPr="00DE3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="000A6EAF" w:rsidRPr="00DE3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DE3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3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МУП </w:t>
      </w:r>
      <w:proofErr w:type="spellStart"/>
      <w:r w:rsidRPr="00DE3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Почепский</w:t>
      </w:r>
      <w:proofErr w:type="spellEnd"/>
      <w:r w:rsidRPr="00DE3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районный водоканал администрации МО </w:t>
      </w:r>
      <w:r w:rsidR="000A6EAF" w:rsidRPr="00DE3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передачи устройств и сооружений для присоединения к системам коммунального водоснабжения другому собственнику (арендатору), а также при изменении абонентом реквизитов, правового статуса, организационно-правовой формы.</w:t>
      </w:r>
    </w:p>
    <w:p w:rsidR="000A6EAF" w:rsidRPr="00B503E6" w:rsidRDefault="00B17E5C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«</w:t>
      </w:r>
      <w:proofErr w:type="spellStart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proofErr w:type="gramStart"/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 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Почепский</w:t>
      </w:r>
      <w:proofErr w:type="spellEnd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районный водоканал»</w:t>
      </w:r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абоненты, организации, имеющие в собственности, хозяйственном ведении или оперативном управлении источники ППВ, осуществляют комплекс организационно-правовых, финансовых и инженерно-технических мер по их содержанию и эксплуатации.</w:t>
      </w:r>
    </w:p>
    <w:p w:rsidR="00B503E6" w:rsidRPr="00B503E6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источников ППВ на террито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рии муниципального образования 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характеристики определяются в соответствии с требованиями:</w:t>
      </w:r>
      <w:r w:rsid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Свода правил (СП 8.13130.2009 «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противопожарной защиты.</w:t>
      </w:r>
      <w:proofErr w:type="gram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Источники наружного противопожарного водоснабжения. Требования пожарной безопасности</w:t>
      </w:r>
      <w:r w:rsid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Правил противопожарного режима в Российск</w:t>
      </w:r>
      <w:r w:rsid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Федерации, СНиП 2.04.02-84* «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Водоснабже</w:t>
      </w:r>
      <w:r w:rsid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ние. Наружные сети и сооружения».</w:t>
      </w:r>
    </w:p>
    <w:p w:rsidR="00B503E6" w:rsidRPr="00B503E6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Указатели источников ППВ выполняются в соответствии с требованиями ГОСТ </w:t>
      </w:r>
      <w:proofErr w:type="gramStart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12.4.026-2001 "Система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испытания" (</w:t>
      </w:r>
      <w:proofErr w:type="gramStart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  <w:proofErr w:type="gram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 Госстандарта России от 19.09.2001 № 387-ст). Установка указателей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источников ППВ возлагается на МУП «</w:t>
      </w:r>
      <w:proofErr w:type="spellStart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proofErr w:type="gramStart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 «</w:t>
      </w:r>
      <w:proofErr w:type="spellStart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Почепскийрайонный</w:t>
      </w:r>
      <w:proofErr w:type="spellEnd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водоканал»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абонента, иную организацию, имеющую в собственности, хозяйственном ведении или оперативном управлении источники ППВ.</w:t>
      </w:r>
    </w:p>
    <w:p w:rsidR="000A6EAF" w:rsidRPr="00B503E6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Пожарные гидранты, разрешается использовать только для целей пожаротушения.</w:t>
      </w:r>
    </w:p>
    <w:p w:rsidR="000A6EAF" w:rsidRPr="00B503E6" w:rsidRDefault="000A6EAF" w:rsidP="00216C44">
      <w:pPr>
        <w:pStyle w:val="a5"/>
        <w:numPr>
          <w:ilvl w:val="0"/>
          <w:numId w:val="1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bookmark2"/>
      <w:r w:rsidRPr="00B50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Учет, проверка и испытание источников ППВ</w:t>
      </w:r>
      <w:bookmarkEnd w:id="2"/>
      <w:r w:rsidR="00B50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503E6" w:rsidRPr="00B503E6" w:rsidRDefault="003A001B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«</w:t>
      </w:r>
      <w:proofErr w:type="spellStart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«</w:t>
      </w:r>
      <w:proofErr w:type="spellStart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Почепский</w:t>
      </w:r>
      <w:proofErr w:type="spell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районный водоканал»</w:t>
      </w:r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абоненты, организации, имеющие в собственности, хозяйственном ведении или оперативном управлении источники ППВ, должны в установленном порядке вести их учет.</w:t>
      </w:r>
    </w:p>
    <w:p w:rsidR="00B503E6" w:rsidRPr="00B503E6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учета всех источников ППВ, которые могут быть использованы для целей пожаротушения, администрация муниципального образовани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 организует, а МУП «</w:t>
      </w:r>
      <w:proofErr w:type="spellStart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«</w:t>
      </w:r>
      <w:proofErr w:type="spellStart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Почепский</w:t>
      </w:r>
      <w:proofErr w:type="spellEnd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районный водоканал»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абоненты, организации, имеющие в собственности, хозяйственном ведении или оперативном управлении источники ППВ, не реже одного раза в пять лет проводят инвентаризацию источников ППВ.</w:t>
      </w:r>
    </w:p>
    <w:p w:rsidR="00B503E6" w:rsidRPr="00B503E6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постоянного </w:t>
      </w:r>
      <w:proofErr w:type="gramStart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наличи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и состоянием источников ППВ МУП «</w:t>
      </w:r>
      <w:proofErr w:type="spellStart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«</w:t>
      </w:r>
      <w:proofErr w:type="spellStart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Почепский</w:t>
      </w:r>
      <w:proofErr w:type="spellEnd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районный 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водоканал»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абоненты, организации, которые их содержат и эксплуатируют, должны осуществлять их обследование (проверку) и испытание.</w:t>
      </w:r>
      <w:r w:rsid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503E6" w:rsidRPr="00B503E6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и состояние источников ППВ проверяется не менее двух раз в год предс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тавителями МУП «</w:t>
      </w:r>
      <w:proofErr w:type="spellStart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сельскими  администрации МО</w:t>
      </w:r>
      <w:proofErr w:type="gramStart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абонента, организации, имеющей в собственности, хозяйственном ведении или оперативном управлении источники, совместно </w:t>
      </w:r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представителями «ОГПС </w:t>
      </w:r>
      <w:proofErr w:type="spellStart"/>
      <w:r w:rsidR="003A001B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района».</w:t>
      </w:r>
    </w:p>
    <w:p w:rsidR="00B503E6" w:rsidRPr="00B503E6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Обследования (проверки) проводятся в весенний и осенний периоды в дневное время при устойчивых плюсовых температурах воздуха.</w:t>
      </w:r>
    </w:p>
    <w:p w:rsidR="00B503E6" w:rsidRPr="00B503E6" w:rsidRDefault="005C3060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«</w:t>
      </w:r>
      <w:proofErr w:type="spellStart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абоненты, организации, имеющие в собственности, хозяйственном ведении или оперативном управлении источники ППВ, заводят на них учетные карточки, в которых указывают их номер, адрес, дату установки, технические характеристики и все виды произведенных работ по их обслуживанию.</w:t>
      </w:r>
    </w:p>
    <w:p w:rsidR="00B503E6" w:rsidRPr="00B503E6" w:rsidRDefault="005C3060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«ОГПС </w:t>
      </w:r>
      <w:proofErr w:type="spellStart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</w:t>
      </w:r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района» в установленном порядке сообща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в администрацию «</w:t>
      </w:r>
      <w:proofErr w:type="spellStart"/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Почепские</w:t>
      </w:r>
      <w:proofErr w:type="spellEnd"/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ельские поселения</w:t>
      </w:r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2B2187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надзорной деятельности Почеп</w:t>
      </w:r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 района управления надзорной деятельности и профилактической работы Главного уп</w:t>
      </w:r>
      <w:r w:rsidR="002B2187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МЧС России по Брянской области, руководителю МУП «</w:t>
      </w:r>
      <w:proofErr w:type="spellStart"/>
      <w:r w:rsidR="002B2187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абоненту, организации, имеющей в собственности, хозяйственном ведении или оперативном управлении источники ППВ, обо всех обнаруженных неисправностях и недостатках в организации содержания и эксплуатации источников ППВ, выявленных при их</w:t>
      </w:r>
      <w:proofErr w:type="gramEnd"/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обследовании</w:t>
      </w:r>
      <w:proofErr w:type="gramEnd"/>
      <w:r w:rsidR="000A6EAF"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(проверке), проведении пожарно-тактических учений и занятий, оперативно-тактическом изучении района выезда.</w:t>
      </w:r>
    </w:p>
    <w:p w:rsidR="000A6EAF" w:rsidRPr="00B503E6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обследовании (проверке) пожарных гидрантов устанавливаются следующие неисправности (недостатки):</w:t>
      </w:r>
    </w:p>
    <w:p w:rsidR="000A6EAF" w:rsidRPr="000A6EAF" w:rsidRDefault="000A6EAF" w:rsidP="00B503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Неисправности (недостатки) исключающие забор воды: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  Отсутствие указателя, либо нечёткие надписи на ней:  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Отсутствие указателя (координатной таблички);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Не чётко нанесены надписи, цифры на указателе (координатной табличке).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Невозможность подъезда: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Невозможность беспрепятственного подъезда к гидранту;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Отсутствие подъезда.   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Невозможность его обнаружения:  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</w:t>
      </w:r>
      <w:proofErr w:type="gramStart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Засыпан</w:t>
      </w:r>
      <w:proofErr w:type="gramEnd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грунтом (мусором и т.п.);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</w:t>
      </w:r>
      <w:proofErr w:type="gramStart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Завален</w:t>
      </w:r>
      <w:proofErr w:type="gramEnd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оборудованием, иными предметами (загромождён автотранспортом и т.п.);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Под слоем льда (снега);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Заасфальтирован.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Невозможность установить пожарную колонку: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Сдвинут колодец;   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Колодец завален грунтом;  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Колодец заплыл грязью;  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Стояк низко расположен;  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4.5. Сбита резьба на стояке;  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4.6. Смещён стояк;   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 Сужены проушины на верхнем фланце;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4.8. Мешают болты на верхнем фланце. </w:t>
      </w:r>
    </w:p>
    <w:p w:rsidR="000A6EAF" w:rsidRPr="000A6EAF" w:rsidRDefault="00DD1C60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0A6EAF" w:rsidRPr="000A6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Наличие технических дефектов: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Заглушен;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Нет стояка;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Не закреплён стояк;   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Стояк забит грунтом;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Трещина в стояке;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Нет штока;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Проворачивается (сорван) шток;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Шток не провернуть;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5.9. Погнут шток;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 Длинный шток;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5.11. Короткий шток;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5.12. Малый квадрат штока;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5.13. Большой квадрат штока;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5.14. Стёрты грани штока;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5.15. Разбит фланец.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Отключение от магистрали: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Отключение от магистрали.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Заморожен: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7.1. Заморожен.   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Неисправности (недостатки), не исключающие забор воды: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Дефекты:  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Указатель (табличка), не соответствует действительности: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номер дома;              д) координаты;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тип гидранта;           е) плохо видны надписи;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тип сети;                   ж) цвет таблички;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диаметр сети;   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Указатель (табличка) выполнен не по ГОСТу;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Не закрывается (течёт);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Низкое давление в сети;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Отсутствует дренаж колодца;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Нет комплекта;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Сдвинуто кольцо колодца;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 Нет крышки колодца;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1.9. Нет крышки стояка гидранта;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 В стояке нет затравки (пробки);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1.11. Течь под верхним фланцем;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1.12. Течь под нижним фланцем;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1.13. Вода в стояке (не работает сливное устройство);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1.14. Вода в колодце (нарушена герметичность колодца от проникновения грунтовых вод).   </w:t>
      </w:r>
    </w:p>
    <w:p w:rsidR="000A6EAF" w:rsidRPr="000A6EAF" w:rsidRDefault="000A6EAF" w:rsidP="00216C4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Отсутствие утепления колодца, в котором установлен пожарный гидрант, при эксплуатации в условиях пониженных температур.</w:t>
      </w:r>
    </w:p>
    <w:p w:rsidR="000A6EAF" w:rsidRPr="000A6EAF" w:rsidRDefault="000A6EAF" w:rsidP="00216C4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Указатель (табличка) пожарного гидранта установлен не на видном месте, и (или) не освещен в темное время суток (либо выполнен не в светоотражающем исполнении).</w:t>
      </w:r>
    </w:p>
    <w:p w:rsidR="000A6EAF" w:rsidRPr="00DD1C60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Обследование (проверка) пожарных гидрантов должна проводиться при выполнении условий:</w:t>
      </w:r>
    </w:p>
    <w:p w:rsidR="000A6EAF" w:rsidRPr="000A6EAF" w:rsidRDefault="000A6EAF" w:rsidP="00216C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опробование гидрантов с пуском воды разрешается только при плюсовых температурах наружного воздуха;</w:t>
      </w:r>
    </w:p>
    <w:p w:rsidR="000A6EAF" w:rsidRPr="000A6EAF" w:rsidRDefault="000A6EAF" w:rsidP="00216C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отрицательных температурах от 0 </w:t>
      </w:r>
      <w:proofErr w:type="gramStart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минус</w:t>
      </w:r>
      <w:proofErr w:type="gramEnd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 градусов допускается только внешний осмотр гидранта без пуска воды;</w:t>
      </w:r>
    </w:p>
    <w:p w:rsidR="00DD1C60" w:rsidRDefault="000A6EAF" w:rsidP="00216C4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допускается открытие крышек колодца для внешнего осмотра гидрантов при температурах ниже минус 15 градусов во избежание потерь тепла из колодца.</w:t>
      </w:r>
    </w:p>
    <w:p w:rsidR="000A6EAF" w:rsidRPr="00DD1C60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обследовании (проверке) водоемов, используемых для забора воды в целях пожаротушения, устанавливаются следующие неисправности (недостатки):</w:t>
      </w:r>
    </w:p>
    <w:p w:rsidR="000A6EAF" w:rsidRPr="000A6EAF" w:rsidRDefault="000A6EAF" w:rsidP="00216C4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возможность беспрепятственного подъезда к водоему;</w:t>
      </w:r>
    </w:p>
    <w:p w:rsidR="000A6EAF" w:rsidRPr="000A6EAF" w:rsidRDefault="000A6EAF" w:rsidP="00216C4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указателя (координатной таблички);</w:t>
      </w:r>
    </w:p>
    <w:p w:rsidR="000A6EAF" w:rsidRPr="000A6EAF" w:rsidRDefault="000A6EAF" w:rsidP="00216C4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чётко нанесены надписи, цифры на указателе (координатной табличке);</w:t>
      </w:r>
    </w:p>
    <w:p w:rsidR="000A6EAF" w:rsidRPr="000A6EAF" w:rsidRDefault="000A6EAF" w:rsidP="00216C4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площадка перед водоемом для установки пожарных автомобилей для забора воды;</w:t>
      </w:r>
    </w:p>
    <w:p w:rsidR="000A6EAF" w:rsidRPr="000A6EAF" w:rsidRDefault="000A6EAF" w:rsidP="00216C4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низкий уровень воды в водоеме (в том числе отсутствует приямок);</w:t>
      </w:r>
    </w:p>
    <w:p w:rsidR="000A6EAF" w:rsidRPr="000A6EAF" w:rsidRDefault="000A6EAF" w:rsidP="00216C4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proofErr w:type="gramStart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герметичен</w:t>
      </w:r>
      <w:proofErr w:type="gramEnd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 держит воду);</w:t>
      </w:r>
    </w:p>
    <w:p w:rsidR="000A6EAF" w:rsidRPr="000A6EAF" w:rsidRDefault="000A6EAF" w:rsidP="00216C4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упорный брус;</w:t>
      </w:r>
    </w:p>
    <w:p w:rsidR="000A6EAF" w:rsidRPr="000A6EAF" w:rsidRDefault="000A6EAF" w:rsidP="00216C4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закреплён упорный брус;</w:t>
      </w:r>
    </w:p>
    <w:p w:rsidR="000A6EAF" w:rsidRPr="000A6EAF" w:rsidRDefault="000A6EAF" w:rsidP="00216C4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неисправен (отсутствует) самотёчный колодец;</w:t>
      </w:r>
    </w:p>
    <w:p w:rsidR="00DD1C60" w:rsidRDefault="000A6EAF" w:rsidP="00216C4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проруби при отрицательной температуре воздуха (для открытых водоемов) и приспособлений по предотвращению их замерзания.</w:t>
      </w:r>
    </w:p>
    <w:p w:rsidR="000A6EAF" w:rsidRPr="00DD1C60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обследовании (проверке) пирсов с твердым покрытием на водоемах, устанавливаются следующие неисправности (недостатки):</w:t>
      </w:r>
    </w:p>
    <w:p w:rsidR="000A6EAF" w:rsidRPr="000A6EAF" w:rsidRDefault="000A6EAF" w:rsidP="00216C4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указателя (координатной таблички) пирса;</w:t>
      </w:r>
    </w:p>
    <w:p w:rsidR="000A6EAF" w:rsidRPr="000A6EAF" w:rsidRDefault="000A6EAF" w:rsidP="00216C4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чётко нанесены надписи, цифры на указателе (координатной табличке);</w:t>
      </w:r>
    </w:p>
    <w:p w:rsidR="000A6EAF" w:rsidRPr="000A6EAF" w:rsidRDefault="000A6EAF" w:rsidP="00216C4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неисправное состояние несущих конструкций, покрытия (настила), ограждения, упорного бруса и наличие приямка для забора воды;</w:t>
      </w:r>
    </w:p>
    <w:p w:rsidR="000A6EAF" w:rsidRPr="000A6EAF" w:rsidRDefault="000A6EAF" w:rsidP="00216C4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невозможность беспрепятственного подъезда к пирсу;</w:t>
      </w:r>
    </w:p>
    <w:p w:rsidR="00DD1C60" w:rsidRDefault="000A6EAF" w:rsidP="00216C4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площадки перед пирсом для разворота пожарной техники.</w:t>
      </w:r>
    </w:p>
    <w:p w:rsidR="00DD1C60" w:rsidRPr="00DD1C60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проверке других источников ППВ устанавливается наличие подъезда и возможность забора воды из них в любое время года.</w:t>
      </w:r>
    </w:p>
    <w:p w:rsidR="00DD1C60" w:rsidRPr="00DD1C60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испытанием источников ППВ подразумевается проверка их работоспособности путем технического осмотра и пуска воды с последующим сравнением фактического расхода с требуемым по нормам на </w:t>
      </w: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цели пожаротушения.</w:t>
      </w:r>
      <w:proofErr w:type="gramEnd"/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Испытания должны проводиться в часы максимального водопотребления на хозяйственно-питьевые и производственные нужды.</w:t>
      </w:r>
    </w:p>
    <w:p w:rsidR="000A6EAF" w:rsidRPr="00DD1C60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Испытание источников ППВ проводится в соответствии с установленными методиками.</w:t>
      </w:r>
    </w:p>
    <w:p w:rsidR="000A6EAF" w:rsidRPr="00DD1C60" w:rsidRDefault="000A6EAF" w:rsidP="00216C44">
      <w:pPr>
        <w:pStyle w:val="a5"/>
        <w:numPr>
          <w:ilvl w:val="0"/>
          <w:numId w:val="1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bookmark3"/>
      <w:r w:rsidRPr="00DD1C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Ремонт и реконструкция источников ППВ</w:t>
      </w:r>
      <w:bookmarkEnd w:id="3"/>
      <w:r w:rsidR="00DD1C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D1C60" w:rsidRPr="00DD1C60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пожарных гидрантов должен быть произведен в течение суток с момента обнаружения неисправности.</w:t>
      </w:r>
    </w:p>
    <w:p w:rsidR="00DD1C60" w:rsidRPr="00DD1C60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характеристики источников ППВ после ремонта и реконструкции должны соответствовать требованиям нормативных документов по пожарной безопасности.</w:t>
      </w:r>
    </w:p>
    <w:p w:rsidR="00DD1C60" w:rsidRPr="00DD1C60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зимний период в исключительных случаях допускается снимать отдельные пожарные гидранты, расположенные в местах с высоким уровнем грунтовых вод. </w:t>
      </w:r>
      <w:proofErr w:type="gramStart"/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производится обсл</w:t>
      </w:r>
      <w:r w:rsidR="00631A5B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едование гидрантов работниками МУП «</w:t>
      </w:r>
      <w:proofErr w:type="spellStart"/>
      <w:r w:rsidR="00631A5B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1A5B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«</w:t>
      </w:r>
      <w:proofErr w:type="spellStart"/>
      <w:r w:rsidR="00631A5B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Почепский</w:t>
      </w:r>
      <w:proofErr w:type="spellEnd"/>
      <w:r w:rsidR="00631A5B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районный водоканал»</w:t>
      </w:r>
      <w:r w:rsidR="005F50B4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администрацией муниципальных</w:t>
      </w: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</w:t>
      </w:r>
      <w:r w:rsidR="005F50B4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разований «</w:t>
      </w:r>
      <w:proofErr w:type="spellStart"/>
      <w:r w:rsidR="005F50B4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Почепских</w:t>
      </w:r>
      <w:proofErr w:type="spellEnd"/>
      <w:r w:rsidR="00631A5B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</w:t>
      </w:r>
      <w:r w:rsidR="005F50B4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ских поселений</w:t>
      </w: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 совместно </w:t>
      </w:r>
      <w:r w:rsidR="00631A5B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представителями «ОГПС Почеп</w:t>
      </w: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района» и определяются меры по обеспечению террито</w:t>
      </w:r>
      <w:r w:rsidR="00631A5B"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рии муниципального образования </w:t>
      </w: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водоснабжением для целей пожаротушения.</w:t>
      </w:r>
      <w:proofErr w:type="gramEnd"/>
    </w:p>
    <w:p w:rsidR="000A6EAF" w:rsidRPr="00DD1C60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Временное снятие пожарных гидрантов с водопроводной сети города и объектов допускается в исключительном случае при неисправности, устранение которой не может быть осуществлено без демонтажа пожарного гидранта или его элементов, на срок не более суток.</w:t>
      </w:r>
    </w:p>
    <w:p w:rsidR="004F40FF" w:rsidRDefault="000A6EAF" w:rsidP="004F40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данного вида работ допускается по предварител</w:t>
      </w:r>
      <w:r w:rsidR="00604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ьному уведомлению «ОГПС </w:t>
      </w:r>
      <w:proofErr w:type="spellStart"/>
      <w:r w:rsidR="00604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района».</w:t>
      </w:r>
    </w:p>
    <w:p w:rsidR="004F40FF" w:rsidRPr="004F40FF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сетей водопровода, где отключено более пяти пожарных гидрантов, должен быть произведен, как правило, в течение суток с момента обнаружения неисправности. При б</w:t>
      </w:r>
      <w:r w:rsidR="006047DB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олее длительных сроках ремонта МУП «</w:t>
      </w:r>
      <w:proofErr w:type="spellStart"/>
      <w:r w:rsidR="006047DB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047DB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47DB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«</w:t>
      </w:r>
      <w:proofErr w:type="spellStart"/>
      <w:r w:rsidR="006047DB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Почепский</w:t>
      </w:r>
      <w:proofErr w:type="spellEnd"/>
      <w:r w:rsidR="006047DB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районный водоканал»</w:t>
      </w: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принимают меры по обеспечению водоснабжением для целей пожаротушения, о чем должно быть</w:t>
      </w:r>
      <w:r w:rsidR="006047DB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проинформировано «ОГПС </w:t>
      </w:r>
      <w:proofErr w:type="spellStart"/>
      <w:r w:rsidR="006047DB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</w:t>
      </w: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района».</w:t>
      </w:r>
    </w:p>
    <w:p w:rsidR="004F40FF" w:rsidRPr="004F40FF" w:rsidRDefault="006047DB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«</w:t>
      </w:r>
      <w:proofErr w:type="spellStart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="000A6EAF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 и администрация муниципального образования </w:t>
      </w: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Почепские</w:t>
      </w:r>
      <w:proofErr w:type="spellEnd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сельские поселения</w:t>
      </w:r>
      <w:r w:rsidR="000A6EAF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должны уведомл</w:t>
      </w: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ять подразделения «ОГПС Почеп</w:t>
      </w:r>
      <w:r w:rsidR="000A6EAF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 района» об обнаруженной неисправности</w:t>
      </w:r>
      <w:r w:rsidR="000A6EAF" w:rsidRPr="004F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="000A6EAF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случаях ремонта или замены источников ППВ и об окончании ремонта или замены источников ППВ.</w:t>
      </w:r>
    </w:p>
    <w:p w:rsidR="004F40FF" w:rsidRPr="004F40FF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работ по ремонту источников ППВ силы «ОГПС Всеволожского района» привлекаются на проверку их состояния.</w:t>
      </w:r>
    </w:p>
    <w:p w:rsidR="000A6EAF" w:rsidRPr="004F40FF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Работы, связанные с монтажом, ремонтом и обслуживанием источников ППВ, должны выполняться в порядке, установленном федеральным законодательством (в том числе организацией, имеющей лицензию на данный вид деятельности).</w:t>
      </w:r>
    </w:p>
    <w:p w:rsidR="000A6EAF" w:rsidRPr="004F40FF" w:rsidRDefault="000A6EAF" w:rsidP="00216C44">
      <w:pPr>
        <w:pStyle w:val="a5"/>
        <w:numPr>
          <w:ilvl w:val="0"/>
          <w:numId w:val="1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bookmark5"/>
      <w:r w:rsidRPr="004F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взаимодействия</w:t>
      </w:r>
      <w:bookmarkEnd w:id="4"/>
      <w:r w:rsidR="004F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4F40FF" w:rsidRPr="004F40FF" w:rsidRDefault="00B90F5A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взаимодействия между МУП «</w:t>
      </w:r>
      <w:proofErr w:type="spellStart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="000A6EAF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 администрацией муниципа</w:t>
      </w: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льного образования </w:t>
      </w: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</w:t>
      </w:r>
      <w:proofErr w:type="spellStart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Почепскими</w:t>
      </w:r>
      <w:proofErr w:type="spellEnd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сельскими поселениями</w:t>
      </w:r>
      <w:r w:rsidR="000A6EAF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абонентам</w:t>
      </w: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организациями, «ОГПС Почеп</w:t>
      </w:r>
      <w:r w:rsidR="000A6EAF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 района» в сфере содержания и эксплуатации источников ППВ регламентируются соглашениями о взаимодействии и (или) договорами.</w:t>
      </w:r>
    </w:p>
    <w:p w:rsidR="004F40FF" w:rsidRPr="004F40FF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своевременного решения вопросов по использованию источников ППВ для целей пож</w:t>
      </w:r>
      <w:r w:rsidR="00B90F5A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аротушения силами «ОГПС Почеп</w:t>
      </w: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района» и обеспечения</w:t>
      </w:r>
      <w:r w:rsidR="00B90F5A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максимальной водоотдачи сетей МУП «</w:t>
      </w:r>
      <w:proofErr w:type="spellStart"/>
      <w:r w:rsidR="00B90F5A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Водстройсервис</w:t>
      </w:r>
      <w:proofErr w:type="spellEnd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 администрация</w:t>
      </w:r>
      <w:r w:rsidR="00B90F5A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сельских поселений</w:t>
      </w: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абонент или организация разрабатывает план (инструкцию) взаимодействия, учитывающи</w:t>
      </w:r>
      <w:proofErr w:type="gramStart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й(</w:t>
      </w:r>
      <w:proofErr w:type="spellStart"/>
      <w:proofErr w:type="gramEnd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proofErr w:type="spellEnd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конкретные местные условия.</w:t>
      </w:r>
    </w:p>
    <w:p w:rsidR="000A6EAF" w:rsidRPr="004F40FF" w:rsidRDefault="000A6EAF" w:rsidP="00216C44">
      <w:pPr>
        <w:pStyle w:val="a5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Силы «</w:t>
      </w:r>
      <w:r w:rsidR="007C0A69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ОГПС </w:t>
      </w:r>
      <w:proofErr w:type="spellStart"/>
      <w:r w:rsidR="007C0A69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</w:t>
      </w: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района» осуществляют проезд на территорию предприятий и организаций для заправки водой в целях тушения пожаров в порядке, установленном федеральным законодательств</w:t>
      </w:r>
      <w:r w:rsidR="007C0A69"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и законодательством Брянской</w:t>
      </w:r>
      <w:r w:rsidRP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 для контроля состояния источников ППВ.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0A6EAF" w:rsidRPr="000A6EAF" w:rsidRDefault="000A6EAF" w:rsidP="004F40FF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4F4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0A6EAF" w:rsidRPr="000A6EAF" w:rsidRDefault="000A6EAF" w:rsidP="004F40FF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администрации</w:t>
      </w:r>
    </w:p>
    <w:p w:rsidR="000A6EAF" w:rsidRPr="000A6EAF" w:rsidRDefault="00740729" w:rsidP="004F40FF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 района</w:t>
      </w:r>
    </w:p>
    <w:p w:rsidR="000A6EAF" w:rsidRPr="00C76474" w:rsidRDefault="000A6EAF" w:rsidP="004F40FF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C76474" w:rsidRPr="00C7647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14.01.2022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C76474" w:rsidRPr="00C7647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47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6EAF" w:rsidRPr="000A6EAF" w:rsidRDefault="000A6EAF" w:rsidP="004F4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</w:p>
    <w:p w:rsidR="000A6EAF" w:rsidRPr="000A6EAF" w:rsidRDefault="000A6EAF" w:rsidP="004F4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противопожарных резервуаров и водных объектов на территории </w:t>
      </w:r>
      <w:r w:rsidR="002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Почепского 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</w:t>
      </w:r>
      <w:r w:rsidR="002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района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используемых для забора воды в целях пожаротушения</w:t>
      </w:r>
    </w:p>
    <w:p w:rsidR="000A6EAF" w:rsidRPr="000A6EAF" w:rsidRDefault="000A6EAF" w:rsidP="004F4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6EAF" w:rsidRPr="000A6EAF" w:rsidRDefault="000A6EAF" w:rsidP="00216C44">
      <w:pPr>
        <w:numPr>
          <w:ilvl w:val="0"/>
          <w:numId w:val="9"/>
        </w:numPr>
        <w:spacing w:after="0" w:line="240" w:lineRule="auto"/>
        <w:ind w:left="1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п</w:t>
      </w:r>
      <w:r w:rsidR="002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ожарных гидрантов в </w:t>
      </w:r>
      <w:proofErr w:type="spellStart"/>
      <w:r w:rsidR="002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Почепском</w:t>
      </w:r>
      <w:proofErr w:type="spellEnd"/>
      <w:r w:rsidR="002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</w:t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A6EAF" w:rsidRPr="000A6EAF" w:rsidRDefault="000A6EAF" w:rsidP="000A6EAF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Ind w:w="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543"/>
        <w:gridCol w:w="4253"/>
      </w:tblGrid>
      <w:tr w:rsidR="000A6EAF" w:rsidRPr="000A6EAF" w:rsidTr="002E4E0C">
        <w:trPr>
          <w:tblCellSpacing w:w="0" w:type="dxa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ПГ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2E4E0C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</w:tr>
      <w:tr w:rsidR="000A6EAF" w:rsidRPr="000A6EAF" w:rsidTr="002E4E0C">
        <w:trPr>
          <w:tblCellSpacing w:w="0" w:type="dxa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15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16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18а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22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61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58</w:t>
            </w:r>
          </w:p>
        </w:tc>
      </w:tr>
    </w:tbl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6EAF" w:rsidRPr="000A6EAF" w:rsidRDefault="000A6EAF" w:rsidP="00216C4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пожарных гидрантов в п. </w:t>
      </w:r>
      <w:proofErr w:type="spellStart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Осельки</w:t>
      </w:r>
      <w:proofErr w:type="spellEnd"/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A6EAF" w:rsidRPr="000A6EAF" w:rsidRDefault="000A6EAF" w:rsidP="000A6EAF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3543"/>
        <w:gridCol w:w="4253"/>
      </w:tblGrid>
      <w:tr w:rsidR="000A6EAF" w:rsidRPr="000A6EAF" w:rsidTr="000A6EAF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Дом 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ПГ</w:t>
            </w:r>
          </w:p>
        </w:tc>
      </w:tr>
      <w:tr w:rsidR="000A6EAF" w:rsidRPr="000A6EAF" w:rsidTr="000A6EAF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2E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107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114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3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109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2/1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2/2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113</w:t>
            </w:r>
          </w:p>
        </w:tc>
      </w:tr>
      <w:tr w:rsidR="000A6EAF" w:rsidRPr="000A6EAF" w:rsidTr="002E4E0C">
        <w:trPr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A6EAF" w:rsidRPr="000A6EAF" w:rsidRDefault="000A6EAF" w:rsidP="000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E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 № 1</w:t>
            </w:r>
          </w:p>
        </w:tc>
      </w:tr>
    </w:tbl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6EAF" w:rsidRPr="000A6EAF" w:rsidRDefault="000A6EAF" w:rsidP="000A6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0A6EAF" w:rsidRPr="000A6EAF" w:rsidRDefault="000A6EAF" w:rsidP="00216C4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пожарных водоемов.</w:t>
      </w:r>
    </w:p>
    <w:p w:rsidR="000A6EAF" w:rsidRPr="000A6EAF" w:rsidRDefault="000A6EAF" w:rsidP="000A6EAF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E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0A6EAF" w:rsidRPr="000A6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A56ED"/>
    <w:multiLevelType w:val="multilevel"/>
    <w:tmpl w:val="2D768B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">
    <w:nsid w:val="12AB6041"/>
    <w:multiLevelType w:val="multilevel"/>
    <w:tmpl w:val="75A60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F17CB5"/>
    <w:multiLevelType w:val="multilevel"/>
    <w:tmpl w:val="1FDE1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53321E"/>
    <w:multiLevelType w:val="multilevel"/>
    <w:tmpl w:val="CC487F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A61158"/>
    <w:multiLevelType w:val="multilevel"/>
    <w:tmpl w:val="FB348B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50725A"/>
    <w:multiLevelType w:val="multilevel"/>
    <w:tmpl w:val="75A60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FC229B"/>
    <w:multiLevelType w:val="multilevel"/>
    <w:tmpl w:val="8A043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CF7FE2"/>
    <w:multiLevelType w:val="multilevel"/>
    <w:tmpl w:val="9290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E57AEA"/>
    <w:multiLevelType w:val="multilevel"/>
    <w:tmpl w:val="9022D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D37946"/>
    <w:multiLevelType w:val="multilevel"/>
    <w:tmpl w:val="A4865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5869B8"/>
    <w:multiLevelType w:val="multilevel"/>
    <w:tmpl w:val="150E0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852E75"/>
    <w:multiLevelType w:val="multilevel"/>
    <w:tmpl w:val="D576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DC601B"/>
    <w:multiLevelType w:val="multilevel"/>
    <w:tmpl w:val="70C80E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">
    <w:nsid w:val="6E893AA1"/>
    <w:multiLevelType w:val="multilevel"/>
    <w:tmpl w:val="F31C4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1"/>
  </w:num>
  <w:num w:numId="5">
    <w:abstractNumId w:val="7"/>
  </w:num>
  <w:num w:numId="6">
    <w:abstractNumId w:val="8"/>
  </w:num>
  <w:num w:numId="7">
    <w:abstractNumId w:val="10"/>
  </w:num>
  <w:num w:numId="8">
    <w:abstractNumId w:val="9"/>
  </w:num>
  <w:num w:numId="9">
    <w:abstractNumId w:val="13"/>
  </w:num>
  <w:num w:numId="10">
    <w:abstractNumId w:val="4"/>
    <w:lvlOverride w:ilvl="0">
      <w:lvl w:ilvl="0">
        <w:numFmt w:val="decimal"/>
        <w:lvlText w:val="%1."/>
        <w:lvlJc w:val="left"/>
      </w:lvl>
    </w:lvlOverride>
  </w:num>
  <w:num w:numId="11">
    <w:abstractNumId w:val="3"/>
    <w:lvlOverride w:ilvl="0">
      <w:lvl w:ilvl="0">
        <w:numFmt w:val="decimal"/>
        <w:lvlText w:val="%1."/>
        <w:lvlJc w:val="left"/>
      </w:lvl>
    </w:lvlOverride>
  </w:num>
  <w:num w:numId="12">
    <w:abstractNumId w:val="1"/>
  </w:num>
  <w:num w:numId="13">
    <w:abstractNumId w:val="12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447"/>
    <w:rsid w:val="000A6EAF"/>
    <w:rsid w:val="00216C44"/>
    <w:rsid w:val="00262F16"/>
    <w:rsid w:val="002B2187"/>
    <w:rsid w:val="002E4E0C"/>
    <w:rsid w:val="003A001B"/>
    <w:rsid w:val="0048148E"/>
    <w:rsid w:val="004F40FF"/>
    <w:rsid w:val="005C3060"/>
    <w:rsid w:val="005F50B4"/>
    <w:rsid w:val="006043AC"/>
    <w:rsid w:val="006047DB"/>
    <w:rsid w:val="00631A5B"/>
    <w:rsid w:val="00732447"/>
    <w:rsid w:val="00740729"/>
    <w:rsid w:val="007C0A69"/>
    <w:rsid w:val="00807EE5"/>
    <w:rsid w:val="00977711"/>
    <w:rsid w:val="00B17E5C"/>
    <w:rsid w:val="00B503E6"/>
    <w:rsid w:val="00B90F5A"/>
    <w:rsid w:val="00BC559C"/>
    <w:rsid w:val="00C76474"/>
    <w:rsid w:val="00CA36E7"/>
    <w:rsid w:val="00DD1C60"/>
    <w:rsid w:val="00DD7DFD"/>
    <w:rsid w:val="00DE32EF"/>
    <w:rsid w:val="00EB2971"/>
    <w:rsid w:val="00F9493C"/>
    <w:rsid w:val="00FA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0A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0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A0A2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24026,bqiaagaaeyqcaaagiaiaaaor0geabsxkaqaaaaaaaaaaaaaaaaaaaaaaaaaaaaaaaaaaaaaaaaaaaaaaaaaaaaaaaaaaaaaaaaaaaaaaaaaaaaaaaaaaaaaaaaaaaaaaaaaaaaaaaaaaaaaaaaaaaaaaaaaaaaaaaaaaaaaaaaaaaaaaaaaaaaaaaaaaaaaaaaaaaaaaaaaaaaaaaaaaaaaaaaaaaaaaaaaaaa"/>
    <w:basedOn w:val="a"/>
    <w:rsid w:val="000A6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A6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A0A21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A0A21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A0A2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Strong"/>
    <w:basedOn w:val="a0"/>
    <w:uiPriority w:val="22"/>
    <w:qFormat/>
    <w:rsid w:val="00CA36E7"/>
    <w:rPr>
      <w:b/>
      <w:bCs/>
    </w:rPr>
  </w:style>
  <w:style w:type="paragraph" w:styleId="a5">
    <w:name w:val="List Paragraph"/>
    <w:basedOn w:val="a"/>
    <w:uiPriority w:val="34"/>
    <w:qFormat/>
    <w:rsid w:val="00EB297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B2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29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0A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0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A0A2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24026,bqiaagaaeyqcaaagiaiaaaor0geabsxkaqaaaaaaaaaaaaaaaaaaaaaaaaaaaaaaaaaaaaaaaaaaaaaaaaaaaaaaaaaaaaaaaaaaaaaaaaaaaaaaaaaaaaaaaaaaaaaaaaaaaaaaaaaaaaaaaaaaaaaaaaaaaaaaaaaaaaaaaaaaaaaaaaaaaaaaaaaaaaaaaaaaaaaaaaaaaaaaaaaaaaaaaaaaaaaaaaaaaa"/>
    <w:basedOn w:val="a"/>
    <w:rsid w:val="000A6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A6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A0A21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A0A21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A0A2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Strong"/>
    <w:basedOn w:val="a0"/>
    <w:uiPriority w:val="22"/>
    <w:qFormat/>
    <w:rsid w:val="00CA36E7"/>
    <w:rPr>
      <w:b/>
      <w:bCs/>
    </w:rPr>
  </w:style>
  <w:style w:type="paragraph" w:styleId="a5">
    <w:name w:val="List Paragraph"/>
    <w:basedOn w:val="a"/>
    <w:uiPriority w:val="34"/>
    <w:qFormat/>
    <w:rsid w:val="00EB297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B2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2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12</Pages>
  <Words>2933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16</cp:revision>
  <cp:lastPrinted>2022-01-17T13:25:00Z</cp:lastPrinted>
  <dcterms:created xsi:type="dcterms:W3CDTF">2022-01-14T07:25:00Z</dcterms:created>
  <dcterms:modified xsi:type="dcterms:W3CDTF">2022-03-29T12:02:00Z</dcterms:modified>
</cp:coreProperties>
</file>